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35C8" w14:textId="77777777" w:rsidR="00AE363F" w:rsidRDefault="00AE363F" w:rsidP="00AE363F">
      <w:pPr>
        <w:jc w:val="center"/>
        <w:rPr>
          <w:rFonts w:eastAsia="Times New Roman" w:cs="Times New Roman"/>
          <w:color w:val="000000"/>
          <w:sz w:val="20"/>
          <w:szCs w:val="20"/>
          <w:u w:val="single"/>
        </w:rPr>
      </w:pPr>
    </w:p>
    <w:p w14:paraId="42BCBC53" w14:textId="53B8368A" w:rsidR="00AE363F" w:rsidRPr="008C6481" w:rsidRDefault="00AE363F" w:rsidP="00AE363F">
      <w:pPr>
        <w:jc w:val="center"/>
        <w:rPr>
          <w:rFonts w:ascii="Times New Roman" w:eastAsia="Times New Roman" w:hAnsi="Times New Roman" w:cs="Times New Roman"/>
          <w:color w:val="000000"/>
          <w:sz w:val="20"/>
          <w:szCs w:val="20"/>
        </w:rPr>
      </w:pPr>
      <w:r w:rsidRPr="008C6481">
        <w:rPr>
          <w:rFonts w:eastAsia="Times New Roman" w:cs="Times New Roman"/>
          <w:color w:val="000000"/>
          <w:sz w:val="20"/>
          <w:szCs w:val="20"/>
          <w:u w:val="single"/>
        </w:rPr>
        <w:t xml:space="preserve">Five Steps on the path to </w:t>
      </w:r>
      <w:r>
        <w:rPr>
          <w:rFonts w:eastAsia="Times New Roman" w:cs="Times New Roman"/>
          <w:color w:val="000000"/>
          <w:sz w:val="20"/>
          <w:szCs w:val="20"/>
          <w:u w:val="single"/>
        </w:rPr>
        <w:t>r</w:t>
      </w:r>
      <w:r w:rsidRPr="008C6481">
        <w:rPr>
          <w:rFonts w:eastAsia="Times New Roman" w:cs="Times New Roman"/>
          <w:color w:val="000000"/>
          <w:sz w:val="20"/>
          <w:szCs w:val="20"/>
          <w:u w:val="single"/>
        </w:rPr>
        <w:t>e</w:t>
      </w:r>
      <w:r w:rsidRPr="00EC30FD">
        <w:rPr>
          <w:rFonts w:eastAsia="Times New Roman" w:cs="Times New Roman"/>
          <w:color w:val="000000"/>
          <w:sz w:val="20"/>
          <w:szCs w:val="20"/>
          <w:u w:val="single"/>
        </w:rPr>
        <w:t>ducing Anxiety</w:t>
      </w:r>
    </w:p>
    <w:p w14:paraId="5D919970" w14:textId="0E887021" w:rsidR="00AE363F" w:rsidRPr="00EC30FD" w:rsidRDefault="0007376C" w:rsidP="00AE363F">
      <w:pPr>
        <w:rPr>
          <w:rFonts w:eastAsia="Merriweather" w:cs="Merriweather"/>
          <w:sz w:val="20"/>
          <w:szCs w:val="20"/>
        </w:rPr>
      </w:pPr>
      <w:r>
        <w:rPr>
          <w:noProof/>
        </w:rPr>
        <w:drawing>
          <wp:anchor distT="0" distB="0" distL="114300" distR="114300" simplePos="0" relativeHeight="251660288" behindDoc="1" locked="0" layoutInCell="1" allowOverlap="1" wp14:anchorId="4AAC1F2A" wp14:editId="6D42EE31">
            <wp:simplePos x="0" y="0"/>
            <wp:positionH relativeFrom="column">
              <wp:posOffset>0</wp:posOffset>
            </wp:positionH>
            <wp:positionV relativeFrom="paragraph">
              <wp:posOffset>608458</wp:posOffset>
            </wp:positionV>
            <wp:extent cx="1866265" cy="1243965"/>
            <wp:effectExtent l="0" t="0" r="635" b="635"/>
            <wp:wrapTight wrapText="bothSides">
              <wp:wrapPolygon edited="0">
                <wp:start x="0" y="0"/>
                <wp:lineTo x="0" y="21391"/>
                <wp:lineTo x="21460" y="21391"/>
                <wp:lineTo x="2146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6265" cy="1243965"/>
                    </a:xfrm>
                    <a:prstGeom prst="rect">
                      <a:avLst/>
                    </a:prstGeom>
                  </pic:spPr>
                </pic:pic>
              </a:graphicData>
            </a:graphic>
            <wp14:sizeRelH relativeFrom="page">
              <wp14:pctWidth>0</wp14:pctWidth>
            </wp14:sizeRelH>
            <wp14:sizeRelV relativeFrom="page">
              <wp14:pctHeight>0</wp14:pctHeight>
            </wp14:sizeRelV>
          </wp:anchor>
        </w:drawing>
      </w:r>
      <w:r w:rsidR="00AE363F" w:rsidRPr="008C6481">
        <w:rPr>
          <w:rFonts w:ascii="Times New Roman" w:eastAsia="Times New Roman" w:hAnsi="Times New Roman" w:cs="Times New Roman"/>
          <w:color w:val="000000"/>
          <w:sz w:val="20"/>
          <w:szCs w:val="20"/>
        </w:rPr>
        <w:br/>
      </w:r>
      <w:r w:rsidR="00AE363F" w:rsidRPr="00EC30FD">
        <w:rPr>
          <w:sz w:val="20"/>
          <w:szCs w:val="20"/>
        </w:rPr>
        <w:fldChar w:fldCharType="begin"/>
      </w:r>
      <w:r w:rsidR="00AE363F" w:rsidRPr="00EC30FD">
        <w:rPr>
          <w:sz w:val="20"/>
          <w:szCs w:val="20"/>
        </w:rPr>
        <w:instrText xml:space="preserve"> INCLUDEPICTURE "/Users/tom/Library/Group Containers/UBF8T346G9.ms/WebArchiveCopyPasteTempFiles/com.microsoft.Word/confident%20hiker.jpg" \* MERGEFORMATINET </w:instrText>
      </w:r>
      <w:r w:rsidR="00AE363F">
        <w:rPr>
          <w:sz w:val="20"/>
          <w:szCs w:val="20"/>
        </w:rPr>
        <w:fldChar w:fldCharType="separate"/>
      </w:r>
      <w:r w:rsidR="00AE363F" w:rsidRPr="00EC30FD">
        <w:rPr>
          <w:sz w:val="20"/>
          <w:szCs w:val="20"/>
        </w:rPr>
        <w:fldChar w:fldCharType="end"/>
      </w:r>
      <w:r w:rsidR="00AE363F">
        <w:rPr>
          <w:color w:val="000000"/>
          <w:sz w:val="20"/>
          <w:szCs w:val="20"/>
        </w:rPr>
        <w:t>Anxious feelings are produced in different parts of our brain. Therefore, different techniques for reducing it are needed.  The five steps listed below seek to reduce anxiety caused when you experience a situation that your brain has associated with a past anxiety-producing event.</w:t>
      </w:r>
    </w:p>
    <w:p w14:paraId="35B83CFF" w14:textId="4E3BEF11" w:rsidR="00AE363F" w:rsidRPr="00EC30FD" w:rsidRDefault="00AE363F" w:rsidP="00AE363F">
      <w:pPr>
        <w:rPr>
          <w:rFonts w:eastAsia="Merriweather" w:cs="Merriweather"/>
          <w:sz w:val="20"/>
          <w:szCs w:val="20"/>
        </w:rPr>
      </w:pPr>
    </w:p>
    <w:p w14:paraId="7808DE45" w14:textId="24067504" w:rsidR="00AE363F" w:rsidRPr="00EC30FD" w:rsidRDefault="00AE363F" w:rsidP="00AE363F">
      <w:pPr>
        <w:rPr>
          <w:rFonts w:eastAsia="Merriweather" w:cs="Merriweather"/>
          <w:sz w:val="20"/>
          <w:szCs w:val="20"/>
        </w:rPr>
      </w:pPr>
      <w:r>
        <w:fldChar w:fldCharType="begin"/>
      </w:r>
      <w:r>
        <w:instrText xml:space="preserve"> INCLUDEPICTURE "/Users/tom/Library/Group Containers/UBF8T346G9.ms/WebArchiveCopyPasteTempFiles/com.microsoft.Word/Contentment%20hiker%20image.jpg" \* MERGEFORMATINET </w:instrText>
      </w:r>
      <w:r>
        <w:fldChar w:fldCharType="separate"/>
      </w:r>
      <w:r>
        <w:fldChar w:fldCharType="end"/>
      </w:r>
      <w:r>
        <w:rPr>
          <w:rFonts w:eastAsia="Merriweather" w:cs="Merriweather"/>
          <w:sz w:val="20"/>
          <w:szCs w:val="20"/>
        </w:rPr>
        <w:t xml:space="preserve">If </w:t>
      </w:r>
      <w:r w:rsidRPr="00EC30FD">
        <w:rPr>
          <w:rFonts w:eastAsia="Merriweather" w:cs="Merriweather"/>
          <w:sz w:val="20"/>
          <w:szCs w:val="20"/>
        </w:rPr>
        <w:t xml:space="preserve">you find your anxiety level is such that it is debilitating, please seek a licensed therapist for care. </w:t>
      </w:r>
      <w:r>
        <w:rPr>
          <w:rFonts w:eastAsia="Merriweather" w:cs="Merriweather"/>
          <w:sz w:val="20"/>
          <w:szCs w:val="20"/>
        </w:rPr>
        <w:t xml:space="preserve">Ridgeview Coaching provides coaching services </w:t>
      </w:r>
      <w:r w:rsidRPr="00EC30FD">
        <w:rPr>
          <w:rFonts w:eastAsia="Merriweather" w:cs="Merriweather"/>
          <w:sz w:val="20"/>
          <w:szCs w:val="20"/>
        </w:rPr>
        <w:t>not therap</w:t>
      </w:r>
      <w:r>
        <w:rPr>
          <w:rFonts w:eastAsia="Merriweather" w:cs="Merriweather"/>
          <w:sz w:val="20"/>
          <w:szCs w:val="20"/>
        </w:rPr>
        <w:t>y</w:t>
      </w:r>
      <w:r w:rsidRPr="00EC30FD">
        <w:rPr>
          <w:rFonts w:eastAsia="Merriweather" w:cs="Merriweather"/>
          <w:sz w:val="20"/>
          <w:szCs w:val="20"/>
        </w:rPr>
        <w:t xml:space="preserve">. </w:t>
      </w:r>
      <w:r w:rsidRPr="006D2DFA">
        <w:rPr>
          <w:rFonts w:eastAsia="Merriweather" w:cs="Merriweather"/>
          <w:iCs/>
          <w:sz w:val="20"/>
          <w:szCs w:val="20"/>
        </w:rPr>
        <w:t xml:space="preserve">Clients are never </w:t>
      </w:r>
      <w:r>
        <w:rPr>
          <w:rFonts w:eastAsia="Merriweather" w:cs="Merriweather"/>
          <w:iCs/>
          <w:sz w:val="20"/>
          <w:szCs w:val="20"/>
        </w:rPr>
        <w:t>invited</w:t>
      </w:r>
      <w:r w:rsidRPr="006D2DFA">
        <w:rPr>
          <w:rFonts w:eastAsia="Merriweather" w:cs="Merriweather"/>
          <w:iCs/>
          <w:sz w:val="20"/>
          <w:szCs w:val="20"/>
        </w:rPr>
        <w:t xml:space="preserve"> to consider steps that may result in harm to self or others. If at any time you consider harming yourself or others, please seek professional help. </w:t>
      </w:r>
    </w:p>
    <w:p w14:paraId="074402E4" w14:textId="3B261F6F" w:rsidR="00AE363F" w:rsidRPr="00EC30FD" w:rsidRDefault="00AE363F" w:rsidP="00AE363F">
      <w:pPr>
        <w:rPr>
          <w:rFonts w:eastAsia="Merriweather" w:cs="Merriweather"/>
          <w:i/>
          <w:sz w:val="20"/>
          <w:szCs w:val="20"/>
        </w:rPr>
      </w:pPr>
    </w:p>
    <w:p w14:paraId="572FA830" w14:textId="78CAA5F3" w:rsidR="00AE363F" w:rsidRDefault="00AE363F" w:rsidP="00AE363F">
      <w:pPr>
        <w:pStyle w:val="ListParagraph"/>
        <w:numPr>
          <w:ilvl w:val="0"/>
          <w:numId w:val="1"/>
        </w:numPr>
        <w:rPr>
          <w:sz w:val="20"/>
          <w:szCs w:val="20"/>
        </w:rPr>
      </w:pPr>
      <w:r w:rsidRPr="00EC30FD">
        <w:rPr>
          <w:rFonts w:eastAsia="Merriweather" w:cs="Merriweather"/>
          <w:sz w:val="20"/>
          <w:szCs w:val="20"/>
        </w:rPr>
        <w:t>Find a comfortable chair</w:t>
      </w:r>
      <w:r>
        <w:rPr>
          <w:rFonts w:eastAsia="Merriweather" w:cs="Merriweather"/>
          <w:sz w:val="20"/>
          <w:szCs w:val="20"/>
        </w:rPr>
        <w:t>. Sit</w:t>
      </w:r>
      <w:r w:rsidRPr="00EC30FD">
        <w:rPr>
          <w:rFonts w:eastAsia="Merriweather" w:cs="Merriweather"/>
          <w:sz w:val="20"/>
          <w:szCs w:val="20"/>
        </w:rPr>
        <w:t xml:space="preserve"> with both feet flat on the floor. Roll your shoulders a couple times to relax the muscles. Close your eyes. </w:t>
      </w:r>
      <w:r w:rsidRPr="00A5232F">
        <w:rPr>
          <w:sz w:val="20"/>
          <w:szCs w:val="20"/>
        </w:rPr>
        <w:t xml:space="preserve">Place one palm on your chest and one on your stomach. Breath in deeply from your diaphragm/stomach keeping </w:t>
      </w:r>
      <w:r>
        <w:rPr>
          <w:sz w:val="20"/>
          <w:szCs w:val="20"/>
        </w:rPr>
        <w:t xml:space="preserve">your </w:t>
      </w:r>
      <w:r w:rsidRPr="00A5232F">
        <w:rPr>
          <w:sz w:val="20"/>
          <w:szCs w:val="20"/>
        </w:rPr>
        <w:t xml:space="preserve">chest as still as possible. While breathing listen to the sounds you hear. Consider the feeling of the chair seat and back. Repeat three times. </w:t>
      </w:r>
      <w:r>
        <w:rPr>
          <w:sz w:val="20"/>
          <w:szCs w:val="20"/>
        </w:rPr>
        <w:t>Use this breathing technique whenever you experience anxiety.</w:t>
      </w:r>
    </w:p>
    <w:p w14:paraId="5A541E97" w14:textId="5B866F14" w:rsidR="00AE363F" w:rsidRPr="006D2DFA" w:rsidRDefault="00AE363F" w:rsidP="00AE363F">
      <w:pPr>
        <w:pStyle w:val="ListParagraph"/>
        <w:rPr>
          <w:sz w:val="20"/>
          <w:szCs w:val="20"/>
        </w:rPr>
      </w:pPr>
    </w:p>
    <w:p w14:paraId="682668EF" w14:textId="2989E9CA" w:rsidR="00AE363F" w:rsidRPr="006D2DFA" w:rsidRDefault="00AE363F" w:rsidP="00AE363F">
      <w:pPr>
        <w:pStyle w:val="ListParagraph"/>
        <w:numPr>
          <w:ilvl w:val="0"/>
          <w:numId w:val="1"/>
        </w:numPr>
        <w:spacing w:line="276" w:lineRule="auto"/>
        <w:rPr>
          <w:rFonts w:eastAsia="Merriweather" w:cs="Merriweather"/>
          <w:sz w:val="20"/>
          <w:szCs w:val="20"/>
        </w:rPr>
      </w:pPr>
      <w:r w:rsidRPr="006D2DFA">
        <w:rPr>
          <w:rFonts w:eastAsia="Merriweather" w:cs="Merriweather"/>
          <w:sz w:val="20"/>
          <w:szCs w:val="20"/>
        </w:rPr>
        <w:t xml:space="preserve">Reflect on your feeling of anxiety. </w:t>
      </w:r>
      <w:r>
        <w:rPr>
          <w:rFonts w:eastAsia="Merriweather" w:cs="Merriweather"/>
          <w:sz w:val="20"/>
          <w:szCs w:val="20"/>
        </w:rPr>
        <w:t>Consider the circumstances-lighting, sounds, smells, people. Have you experienced anxiety in similar situations before? What are the similarities between past and present experiences of anxiety?</w:t>
      </w:r>
    </w:p>
    <w:p w14:paraId="2494901D" w14:textId="68E4045E" w:rsidR="00AE363F" w:rsidRPr="006D2DFA" w:rsidRDefault="00AE363F" w:rsidP="00AE363F">
      <w:pPr>
        <w:pStyle w:val="ListParagraph"/>
        <w:spacing w:line="276" w:lineRule="auto"/>
        <w:rPr>
          <w:rFonts w:eastAsia="Merriweather" w:cs="Merriweather"/>
          <w:sz w:val="20"/>
          <w:szCs w:val="20"/>
        </w:rPr>
      </w:pPr>
    </w:p>
    <w:p w14:paraId="7269629A" w14:textId="77777777" w:rsidR="00AE363F" w:rsidRDefault="00AE363F" w:rsidP="00AE363F">
      <w:pPr>
        <w:numPr>
          <w:ilvl w:val="0"/>
          <w:numId w:val="1"/>
        </w:numPr>
        <w:spacing w:line="276" w:lineRule="auto"/>
        <w:rPr>
          <w:rFonts w:eastAsia="Merriweather" w:cs="Merriweather"/>
          <w:sz w:val="20"/>
          <w:szCs w:val="20"/>
        </w:rPr>
      </w:pPr>
      <w:r w:rsidRPr="00EC30FD">
        <w:rPr>
          <w:rFonts w:eastAsia="Merriweather" w:cs="Merriweather"/>
          <w:sz w:val="20"/>
          <w:szCs w:val="20"/>
        </w:rPr>
        <w:t>I</w:t>
      </w:r>
      <w:r>
        <w:rPr>
          <w:rFonts w:eastAsia="Merriweather" w:cs="Merriweather"/>
          <w:sz w:val="20"/>
          <w:szCs w:val="20"/>
        </w:rPr>
        <w:t>dentifying anxiety-provoking situations is a good first step. Well done! The work of reducing it can now begin by reprogramming your brain to learn that these situations no longer need an anxiety response. Reprogramming your brain requires repeated exposure to the situation that causes anxiety. For example, if dining out by yourself produces anxiety, then dining by yourself while reminding yourself you are safe, is the way to begin reducing your brain’s anxiety response. What is one small step you can take this week to confront an anxiety-producing situation?</w:t>
      </w:r>
    </w:p>
    <w:p w14:paraId="4FF8A561" w14:textId="77777777" w:rsidR="00AE363F" w:rsidRPr="00EC30FD" w:rsidRDefault="00AE363F" w:rsidP="00AE363F">
      <w:pPr>
        <w:spacing w:line="276" w:lineRule="auto"/>
        <w:rPr>
          <w:rFonts w:eastAsia="Merriweather" w:cs="Merriweather"/>
          <w:sz w:val="20"/>
          <w:szCs w:val="20"/>
        </w:rPr>
      </w:pPr>
    </w:p>
    <w:p w14:paraId="10ED68C3" w14:textId="77777777" w:rsidR="00AE363F" w:rsidRDefault="00AE363F" w:rsidP="00AE363F">
      <w:pPr>
        <w:numPr>
          <w:ilvl w:val="0"/>
          <w:numId w:val="1"/>
        </w:numPr>
        <w:spacing w:line="276" w:lineRule="auto"/>
        <w:rPr>
          <w:rFonts w:eastAsia="Merriweather" w:cs="Merriweather"/>
          <w:sz w:val="20"/>
          <w:szCs w:val="20"/>
        </w:rPr>
      </w:pPr>
      <w:r w:rsidRPr="00EC30FD">
        <w:rPr>
          <w:rFonts w:eastAsia="Merriweather" w:cs="Merriweather"/>
          <w:sz w:val="20"/>
          <w:szCs w:val="20"/>
        </w:rPr>
        <w:t>Name the persons in your life who will support you as you work through your anxiety. When can you reach out to them for support? What do you need from them?</w:t>
      </w:r>
    </w:p>
    <w:p w14:paraId="7ED8B13D" w14:textId="77777777" w:rsidR="00AE363F" w:rsidRDefault="00AE363F" w:rsidP="00AE363F">
      <w:pPr>
        <w:pStyle w:val="ListParagraph"/>
        <w:rPr>
          <w:rFonts w:eastAsia="Merriweather" w:cs="Merriweather"/>
          <w:sz w:val="20"/>
          <w:szCs w:val="20"/>
        </w:rPr>
      </w:pPr>
    </w:p>
    <w:p w14:paraId="5A147E66" w14:textId="77777777" w:rsidR="00AE363F" w:rsidRPr="00EC30FD" w:rsidRDefault="00AE363F" w:rsidP="00AE363F">
      <w:pPr>
        <w:numPr>
          <w:ilvl w:val="0"/>
          <w:numId w:val="1"/>
        </w:numPr>
        <w:spacing w:line="276" w:lineRule="auto"/>
        <w:rPr>
          <w:rFonts w:eastAsia="Merriweather" w:cs="Merriweather"/>
          <w:sz w:val="20"/>
          <w:szCs w:val="20"/>
        </w:rPr>
      </w:pPr>
      <w:r>
        <w:rPr>
          <w:rFonts w:eastAsia="Merriweather" w:cs="Merriweather"/>
          <w:sz w:val="20"/>
          <w:szCs w:val="20"/>
        </w:rPr>
        <w:t>Imagine yourself one year from now encountering a current anxiety-producing situation. How would you like to respond? What new opportunities exist for you?</w:t>
      </w:r>
    </w:p>
    <w:p w14:paraId="5F41F807" w14:textId="77777777" w:rsidR="00AE363F" w:rsidRPr="00EC30FD" w:rsidRDefault="00AE363F" w:rsidP="00AE363F">
      <w:pPr>
        <w:ind w:left="720"/>
        <w:rPr>
          <w:rFonts w:eastAsia="Merriweather" w:cs="Merriweather"/>
          <w:sz w:val="20"/>
          <w:szCs w:val="20"/>
        </w:rPr>
      </w:pPr>
    </w:p>
    <w:p w14:paraId="4158B665" w14:textId="440ED9CE" w:rsidR="00465B23" w:rsidRDefault="00AE363F" w:rsidP="0007376C">
      <w:pPr>
        <w:rPr>
          <w:rFonts w:eastAsia="Merriweather" w:cs="Merriweather"/>
          <w:sz w:val="20"/>
          <w:szCs w:val="20"/>
        </w:rPr>
      </w:pPr>
      <w:r>
        <w:rPr>
          <w:rFonts w:eastAsia="Merriweather" w:cs="Merriweather"/>
          <w:sz w:val="20"/>
          <w:szCs w:val="20"/>
        </w:rPr>
        <w:t>Anxiety is challenging and takes time to overcome. Ridgeview Coaching is here to support you.</w:t>
      </w:r>
      <w:r w:rsidRPr="00EC30FD">
        <w:rPr>
          <w:rFonts w:eastAsia="Merriweather" w:cs="Merriweather"/>
          <w:sz w:val="20"/>
          <w:szCs w:val="20"/>
        </w:rPr>
        <w:t xml:space="preserve"> Schedule a</w:t>
      </w:r>
      <w:r>
        <w:rPr>
          <w:rFonts w:eastAsia="Merriweather" w:cs="Merriweather"/>
          <w:sz w:val="20"/>
          <w:szCs w:val="20"/>
        </w:rPr>
        <w:t xml:space="preserve"> free welcome session today and let’s discuss how we can support you on your journey.</w:t>
      </w:r>
      <w:r w:rsidRPr="00EC30FD">
        <w:rPr>
          <w:rFonts w:eastAsia="Merriweather" w:cs="Merriweather"/>
          <w:sz w:val="20"/>
          <w:szCs w:val="20"/>
        </w:rPr>
        <w:t xml:space="preserve"> </w:t>
      </w:r>
      <w:r>
        <w:rPr>
          <w:rFonts w:eastAsia="Merriweather" w:cs="Merriweather"/>
          <w:sz w:val="20"/>
          <w:szCs w:val="20"/>
        </w:rPr>
        <w:t>We</w:t>
      </w:r>
      <w:r w:rsidRPr="00EC30FD">
        <w:rPr>
          <w:rFonts w:eastAsia="Merriweather" w:cs="Merriweather"/>
          <w:sz w:val="20"/>
          <w:szCs w:val="20"/>
        </w:rPr>
        <w:t xml:space="preserve"> believe in you!</w:t>
      </w:r>
    </w:p>
    <w:p w14:paraId="08C69865" w14:textId="45D10507" w:rsidR="0007376C" w:rsidRDefault="0007376C" w:rsidP="0007376C">
      <w:pPr>
        <w:rPr>
          <w:rFonts w:eastAsia="Merriweather" w:cs="Merriweather"/>
          <w:sz w:val="20"/>
          <w:szCs w:val="20"/>
        </w:rPr>
      </w:pPr>
    </w:p>
    <w:p w14:paraId="7EBAA911" w14:textId="77777777" w:rsidR="0007376C" w:rsidRPr="0007376C" w:rsidRDefault="0007376C" w:rsidP="0007376C">
      <w:pPr>
        <w:rPr>
          <w:rFonts w:eastAsia="Merriweather" w:cs="Merriweather"/>
          <w:sz w:val="20"/>
          <w:szCs w:val="20"/>
        </w:rPr>
      </w:pPr>
    </w:p>
    <w:p w14:paraId="00F83CC6" w14:textId="76D32C90" w:rsidR="00F94342" w:rsidRPr="0007376C" w:rsidRDefault="00AE363F" w:rsidP="0007376C">
      <w:pPr>
        <w:rPr>
          <w:sz w:val="16"/>
          <w:szCs w:val="16"/>
        </w:rPr>
      </w:pPr>
      <w:r w:rsidRPr="00AE363F">
        <w:rPr>
          <w:sz w:val="16"/>
          <w:szCs w:val="16"/>
        </w:rPr>
        <w:t>1.4.20</w:t>
      </w:r>
      <w:r w:rsidR="0007376C">
        <w:rPr>
          <w:sz w:val="16"/>
          <w:szCs w:val="16"/>
        </w:rPr>
        <w:t>22</w:t>
      </w:r>
    </w:p>
    <w:sectPr w:rsidR="00F94342" w:rsidRPr="0007376C" w:rsidSect="006204B1">
      <w:headerReference w:type="default" r:id="rId8"/>
      <w:footerReference w:type="default" r:id="rId9"/>
      <w:pgSz w:w="12240" w:h="15840"/>
      <w:pgMar w:top="1956" w:right="1440" w:bottom="1440" w:left="1440" w:header="0" w:footer="5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5E30" w14:textId="77777777" w:rsidR="000E6E73" w:rsidRDefault="000E6E73" w:rsidP="00213B69">
      <w:r>
        <w:separator/>
      </w:r>
    </w:p>
  </w:endnote>
  <w:endnote w:type="continuationSeparator" w:id="0">
    <w:p w14:paraId="096887F5" w14:textId="77777777" w:rsidR="000E6E73" w:rsidRDefault="000E6E73" w:rsidP="00213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erriweather">
    <w:panose1 w:val="02060503050406030704"/>
    <w:charset w:val="4D"/>
    <w:family w:val="roman"/>
    <w:pitch w:val="variable"/>
    <w:sig w:usb0="A00002BF" w:usb1="5000207A" w:usb2="00000000" w:usb3="00000000" w:csb0="00000097"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Merriweather Light">
    <w:panose1 w:val="02060503050406030704"/>
    <w:charset w:val="4D"/>
    <w:family w:val="roman"/>
    <w:pitch w:val="variable"/>
    <w:sig w:usb0="A00002AF" w:usb1="5000207B" w:usb2="0000002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8D71B" w14:textId="25CD4B50" w:rsidR="006204B1" w:rsidRPr="006204B1" w:rsidRDefault="00F94342" w:rsidP="00F94342">
    <w:pPr>
      <w:rPr>
        <w:rFonts w:ascii="Merriweather Light" w:hAnsi="Merriweather Light"/>
        <w:sz w:val="16"/>
        <w:szCs w:val="16"/>
      </w:rPr>
    </w:pPr>
    <w:r>
      <w:rPr>
        <w:b/>
        <w:bCs/>
        <w:noProof/>
      </w:rPr>
      <w:drawing>
        <wp:anchor distT="0" distB="0" distL="114300" distR="114300" simplePos="0" relativeHeight="251662336" behindDoc="1" locked="0" layoutInCell="1" allowOverlap="1" wp14:anchorId="79F7E732" wp14:editId="2453498C">
          <wp:simplePos x="0" y="0"/>
          <wp:positionH relativeFrom="column">
            <wp:posOffset>2365375</wp:posOffset>
          </wp:positionH>
          <wp:positionV relativeFrom="paragraph">
            <wp:posOffset>-266368</wp:posOffset>
          </wp:positionV>
          <wp:extent cx="1398905" cy="527685"/>
          <wp:effectExtent l="0" t="0" r="0" b="5715"/>
          <wp:wrapTight wrapText="bothSides">
            <wp:wrapPolygon edited="0">
              <wp:start x="9805" y="5199"/>
              <wp:lineTo x="3138" y="14036"/>
              <wp:lineTo x="0" y="19755"/>
              <wp:lineTo x="196" y="20274"/>
              <wp:lineTo x="20394" y="21314"/>
              <wp:lineTo x="21178" y="21314"/>
              <wp:lineTo x="19610" y="17155"/>
              <wp:lineTo x="18041" y="14036"/>
              <wp:lineTo x="10981" y="5199"/>
              <wp:lineTo x="9805" y="519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1">
                    <a:extLst>
                      <a:ext uri="{28A0092B-C50C-407E-A947-70E740481C1C}">
                        <a14:useLocalDpi xmlns:a14="http://schemas.microsoft.com/office/drawing/2010/main" val="0"/>
                      </a:ext>
                    </a:extLst>
                  </a:blip>
                  <a:srcRect l="23859" r="20665" b="55822"/>
                  <a:stretch/>
                </pic:blipFill>
                <pic:spPr bwMode="auto">
                  <a:xfrm>
                    <a:off x="0" y="0"/>
                    <a:ext cx="1398905" cy="5276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rPr>
      <mc:AlternateContent>
        <mc:Choice Requires="wps">
          <w:drawing>
            <wp:anchor distT="0" distB="0" distL="114300" distR="114300" simplePos="0" relativeHeight="251666432" behindDoc="0" locked="0" layoutInCell="1" allowOverlap="1" wp14:anchorId="279DD105" wp14:editId="6C01E9E9">
              <wp:simplePos x="0" y="0"/>
              <wp:positionH relativeFrom="column">
                <wp:posOffset>822121</wp:posOffset>
              </wp:positionH>
              <wp:positionV relativeFrom="paragraph">
                <wp:posOffset>-207540</wp:posOffset>
              </wp:positionV>
              <wp:extent cx="1468073" cy="528320"/>
              <wp:effectExtent l="0" t="0" r="5715" b="5080"/>
              <wp:wrapNone/>
              <wp:docPr id="3" name="Text Box 3"/>
              <wp:cNvGraphicFramePr/>
              <a:graphic xmlns:a="http://schemas.openxmlformats.org/drawingml/2006/main">
                <a:graphicData uri="http://schemas.microsoft.com/office/word/2010/wordprocessingShape">
                  <wps:wsp>
                    <wps:cNvSpPr txBox="1"/>
                    <wps:spPr>
                      <a:xfrm>
                        <a:off x="0" y="0"/>
                        <a:ext cx="1468073" cy="528320"/>
                      </a:xfrm>
                      <a:prstGeom prst="rect">
                        <a:avLst/>
                      </a:prstGeom>
                      <a:solidFill>
                        <a:schemeClr val="lt1"/>
                      </a:solidFill>
                      <a:ln w="6350">
                        <a:noFill/>
                      </a:ln>
                    </wps:spPr>
                    <wps:txbx>
                      <w:txbxContent>
                        <w:p w14:paraId="72EDC9BC" w14:textId="77777777" w:rsidR="00F94342" w:rsidRPr="00F94342" w:rsidRDefault="00F94342" w:rsidP="00F94342">
                          <w:pPr>
                            <w:rPr>
                              <w:sz w:val="16"/>
                              <w:szCs w:val="16"/>
                            </w:rPr>
                          </w:pPr>
                          <w:r w:rsidRPr="00F94342">
                            <w:rPr>
                              <w:sz w:val="16"/>
                              <w:szCs w:val="16"/>
                            </w:rPr>
                            <w:t>Ridgeview Coaching LLC</w:t>
                          </w:r>
                        </w:p>
                        <w:p w14:paraId="27611EFE" w14:textId="77777777" w:rsidR="00F94342" w:rsidRPr="00F94342" w:rsidRDefault="00F94342" w:rsidP="00F94342">
                          <w:pPr>
                            <w:rPr>
                              <w:sz w:val="16"/>
                              <w:szCs w:val="16"/>
                            </w:rPr>
                          </w:pPr>
                          <w:r w:rsidRPr="00F94342">
                            <w:rPr>
                              <w:sz w:val="16"/>
                              <w:szCs w:val="16"/>
                            </w:rPr>
                            <w:t>N7725 Ridge Rd.</w:t>
                          </w:r>
                        </w:p>
                        <w:p w14:paraId="53EECD1D" w14:textId="5D9D899E" w:rsidR="00F94342" w:rsidRPr="00F94342" w:rsidRDefault="00F94342" w:rsidP="00F94342">
                          <w:pPr>
                            <w:rPr>
                              <w:sz w:val="16"/>
                              <w:szCs w:val="16"/>
                            </w:rPr>
                          </w:pPr>
                          <w:r w:rsidRPr="00F94342">
                            <w:rPr>
                              <w:sz w:val="16"/>
                              <w:szCs w:val="16"/>
                            </w:rPr>
                            <w:t>Whitewater, WI</w:t>
                          </w:r>
                          <w:r w:rsidR="00EC184A">
                            <w:rPr>
                              <w:sz w:val="16"/>
                              <w:szCs w:val="16"/>
                            </w:rPr>
                            <w:t xml:space="preserve"> </w:t>
                          </w:r>
                          <w:r w:rsidRPr="00F94342">
                            <w:rPr>
                              <w:sz w:val="16"/>
                              <w:szCs w:val="16"/>
                            </w:rPr>
                            <w:t xml:space="preserve"> 53190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9DD105" id="_x0000_t202" coordsize="21600,21600" o:spt="202" path="m,l,21600r21600,l21600,xe">
              <v:stroke joinstyle="miter"/>
              <v:path gradientshapeok="t" o:connecttype="rect"/>
            </v:shapetype>
            <v:shape id="Text Box 3" o:spid="_x0000_s1026" type="#_x0000_t202" style="position:absolute;margin-left:64.75pt;margin-top:-16.35pt;width:115.6pt;height:4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" fillcolor="white [3201]" stroked="f" strokeweight=".5pt">
              <v:textbox>
                <w:txbxContent>
                  <w:p w14:paraId="72EDC9BC" w14:textId="77777777" w:rsidR="00F94342" w:rsidRPr="00F94342" w:rsidRDefault="00F94342" w:rsidP="00F94342">
                    <w:pPr>
                      <w:rPr>
                        <w:sz w:val="16"/>
                        <w:szCs w:val="16"/>
                      </w:rPr>
                    </w:pPr>
                    <w:r w:rsidRPr="00F94342">
                      <w:rPr>
                        <w:sz w:val="16"/>
                        <w:szCs w:val="16"/>
                      </w:rPr>
                      <w:t>Ridgeview Coaching LLC</w:t>
                    </w:r>
                  </w:p>
                  <w:p w14:paraId="27611EFE" w14:textId="77777777" w:rsidR="00F94342" w:rsidRPr="00F94342" w:rsidRDefault="00F94342" w:rsidP="00F94342">
                    <w:pPr>
                      <w:rPr>
                        <w:sz w:val="16"/>
                        <w:szCs w:val="16"/>
                      </w:rPr>
                    </w:pPr>
                    <w:r w:rsidRPr="00F94342">
                      <w:rPr>
                        <w:sz w:val="16"/>
                        <w:szCs w:val="16"/>
                      </w:rPr>
                      <w:t>N7725 Ridge Rd.</w:t>
                    </w:r>
                  </w:p>
                  <w:p w14:paraId="53EECD1D" w14:textId="5D9D899E" w:rsidR="00F94342" w:rsidRPr="00F94342" w:rsidRDefault="00F94342" w:rsidP="00F94342">
                    <w:pPr>
                      <w:rPr>
                        <w:sz w:val="16"/>
                        <w:szCs w:val="16"/>
                      </w:rPr>
                    </w:pPr>
                    <w:r w:rsidRPr="00F94342">
                      <w:rPr>
                        <w:sz w:val="16"/>
                        <w:szCs w:val="16"/>
                      </w:rPr>
                      <w:t>Whitewater, WI</w:t>
                    </w:r>
                    <w:r w:rsidR="00EC184A">
                      <w:rPr>
                        <w:sz w:val="16"/>
                        <w:szCs w:val="16"/>
                      </w:rPr>
                      <w:t xml:space="preserve"> </w:t>
                    </w:r>
                    <w:r w:rsidRPr="00F94342">
                      <w:rPr>
                        <w:sz w:val="16"/>
                        <w:szCs w:val="16"/>
                      </w:rPr>
                      <w:t xml:space="preserve"> 53190</w:t>
                    </w:r>
                  </w:p>
                </w:txbxContent>
              </v:textbox>
            </v:shape>
          </w:pict>
        </mc:Fallback>
      </mc:AlternateContent>
    </w:r>
    <w:r>
      <w:rPr>
        <w:b/>
        <w:bCs/>
        <w:noProof/>
      </w:rPr>
      <mc:AlternateContent>
        <mc:Choice Requires="wps">
          <w:drawing>
            <wp:anchor distT="0" distB="0" distL="114300" distR="114300" simplePos="0" relativeHeight="251668480" behindDoc="0" locked="0" layoutInCell="1" allowOverlap="1" wp14:anchorId="23F74765" wp14:editId="7204E9E1">
              <wp:simplePos x="0" y="0"/>
              <wp:positionH relativeFrom="column">
                <wp:posOffset>3933260</wp:posOffset>
              </wp:positionH>
              <wp:positionV relativeFrom="paragraph">
                <wp:posOffset>-207645</wp:posOffset>
              </wp:positionV>
              <wp:extent cx="1661020" cy="528506"/>
              <wp:effectExtent l="0" t="0" r="3175" b="5080"/>
              <wp:wrapNone/>
              <wp:docPr id="4" name="Text Box 4"/>
              <wp:cNvGraphicFramePr/>
              <a:graphic xmlns:a="http://schemas.openxmlformats.org/drawingml/2006/main">
                <a:graphicData uri="http://schemas.microsoft.com/office/word/2010/wordprocessingShape">
                  <wps:wsp>
                    <wps:cNvSpPr txBox="1"/>
                    <wps:spPr>
                      <a:xfrm>
                        <a:off x="0" y="0"/>
                        <a:ext cx="1661020" cy="528506"/>
                      </a:xfrm>
                      <a:prstGeom prst="rect">
                        <a:avLst/>
                      </a:prstGeom>
                      <a:solidFill>
                        <a:schemeClr val="lt1"/>
                      </a:solidFill>
                      <a:ln w="6350">
                        <a:noFill/>
                      </a:ln>
                    </wps:spPr>
                    <wps:txbx>
                      <w:txbxContent>
                        <w:p w14:paraId="5FE09FC6" w14:textId="77777777" w:rsidR="00F94342" w:rsidRPr="00F94342" w:rsidRDefault="00000000" w:rsidP="00F94342">
                          <w:pPr>
                            <w:rPr>
                              <w:sz w:val="16"/>
                              <w:szCs w:val="16"/>
                            </w:rPr>
                          </w:pPr>
                          <w:hyperlink r:id="rId2" w:history="1">
                            <w:r w:rsidR="00F94342" w:rsidRPr="00F94342">
                              <w:rPr>
                                <w:rStyle w:val="Hyperlink"/>
                                <w:sz w:val="16"/>
                                <w:szCs w:val="16"/>
                              </w:rPr>
                              <w:t>www.ridgeviewcoaching.org</w:t>
                            </w:r>
                          </w:hyperlink>
                        </w:p>
                        <w:p w14:paraId="475E5788" w14:textId="77777777" w:rsidR="00F94342" w:rsidRPr="00F94342" w:rsidRDefault="00000000" w:rsidP="00F94342">
                          <w:pPr>
                            <w:rPr>
                              <w:sz w:val="16"/>
                              <w:szCs w:val="16"/>
                            </w:rPr>
                          </w:pPr>
                          <w:hyperlink r:id="rId3" w:history="1">
                            <w:r w:rsidR="00F94342" w:rsidRPr="00F94342">
                              <w:rPr>
                                <w:rStyle w:val="Hyperlink"/>
                                <w:sz w:val="16"/>
                                <w:szCs w:val="16"/>
                              </w:rPr>
                              <w:t>tom@ridgeviewcoaching.org</w:t>
                            </w:r>
                          </w:hyperlink>
                        </w:p>
                        <w:p w14:paraId="0950C5C4" w14:textId="77777777" w:rsidR="00F94342" w:rsidRPr="00F94342" w:rsidRDefault="00F94342" w:rsidP="00F94342">
                          <w:pPr>
                            <w:rPr>
                              <w:sz w:val="16"/>
                              <w:szCs w:val="16"/>
                            </w:rPr>
                          </w:pPr>
                          <w:r w:rsidRPr="00F94342">
                            <w:rPr>
                              <w:sz w:val="16"/>
                              <w:szCs w:val="16"/>
                            </w:rPr>
                            <w:t>Call/Text   262-287-8098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74765" id="Text Box 4" o:spid="_x0000_s1027" type="#_x0000_t202" style="position:absolute;margin-left:309.7pt;margin-top:-16.35pt;width:130.8pt;height:41.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" fillcolor="white [3201]" stroked="f" strokeweight=".5pt">
              <v:textbox>
                <w:txbxContent>
                  <w:p w14:paraId="5FE09FC6" w14:textId="77777777" w:rsidR="00F94342" w:rsidRPr="00F94342" w:rsidRDefault="00000000" w:rsidP="00F94342">
                    <w:pPr>
                      <w:rPr>
                        <w:sz w:val="16"/>
                        <w:szCs w:val="16"/>
                      </w:rPr>
                    </w:pPr>
                    <w:hyperlink r:id="rId4" w:history="1">
                      <w:r w:rsidR="00F94342" w:rsidRPr="00F94342">
                        <w:rPr>
                          <w:rStyle w:val="Hyperlink"/>
                          <w:sz w:val="16"/>
                          <w:szCs w:val="16"/>
                        </w:rPr>
                        <w:t>www.ridgeviewcoaching.org</w:t>
                      </w:r>
                    </w:hyperlink>
                  </w:p>
                  <w:p w14:paraId="475E5788" w14:textId="77777777" w:rsidR="00F94342" w:rsidRPr="00F94342" w:rsidRDefault="00000000" w:rsidP="00F94342">
                    <w:pPr>
                      <w:rPr>
                        <w:sz w:val="16"/>
                        <w:szCs w:val="16"/>
                      </w:rPr>
                    </w:pPr>
                    <w:hyperlink r:id="rId5" w:history="1">
                      <w:r w:rsidR="00F94342" w:rsidRPr="00F94342">
                        <w:rPr>
                          <w:rStyle w:val="Hyperlink"/>
                          <w:sz w:val="16"/>
                          <w:szCs w:val="16"/>
                        </w:rPr>
                        <w:t>tom@ridgeviewcoaching.org</w:t>
                      </w:r>
                    </w:hyperlink>
                  </w:p>
                  <w:p w14:paraId="0950C5C4" w14:textId="77777777" w:rsidR="00F94342" w:rsidRPr="00F94342" w:rsidRDefault="00F94342" w:rsidP="00F94342">
                    <w:pPr>
                      <w:rPr>
                        <w:sz w:val="16"/>
                        <w:szCs w:val="16"/>
                      </w:rPr>
                    </w:pPr>
                    <w:r w:rsidRPr="00F94342">
                      <w:rPr>
                        <w:sz w:val="16"/>
                        <w:szCs w:val="16"/>
                      </w:rPr>
                      <w:t>Call/Text   262-287-8098</w:t>
                    </w:r>
                  </w:p>
                </w:txbxContent>
              </v:textbox>
            </v:shape>
          </w:pict>
        </mc:Fallback>
      </mc:AlternateContent>
    </w:r>
    <w:r w:rsidRPr="006204B1">
      <w:rPr>
        <w:rFonts w:ascii="Merriweather Light" w:hAnsi="Merriweather Light"/>
        <w:noProof/>
        <w:sz w:val="16"/>
        <w:szCs w:val="16"/>
      </w:rPr>
      <mc:AlternateContent>
        <mc:Choice Requires="wps">
          <w:drawing>
            <wp:anchor distT="0" distB="0" distL="114300" distR="114300" simplePos="0" relativeHeight="251659264" behindDoc="0" locked="0" layoutInCell="1" allowOverlap="1" wp14:anchorId="66B53C2F" wp14:editId="1B0842B9">
              <wp:simplePos x="0" y="0"/>
              <wp:positionH relativeFrom="column">
                <wp:posOffset>-914400</wp:posOffset>
              </wp:positionH>
              <wp:positionV relativeFrom="paragraph">
                <wp:posOffset>-310224</wp:posOffset>
              </wp:positionV>
              <wp:extent cx="7825740" cy="0"/>
              <wp:effectExtent l="0" t="0" r="10160" b="12700"/>
              <wp:wrapNone/>
              <wp:docPr id="19" name="Straight Connector 19"/>
              <wp:cNvGraphicFramePr/>
              <a:graphic xmlns:a="http://schemas.openxmlformats.org/drawingml/2006/main">
                <a:graphicData uri="http://schemas.microsoft.com/office/word/2010/wordprocessingShape">
                  <wps:wsp>
                    <wps:cNvCnPr/>
                    <wps:spPr>
                      <a:xfrm>
                        <a:off x="0" y="0"/>
                        <a:ext cx="7825740"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1CA9692" id="Straight Connector 19"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in,-24.45pt" to="544.2pt,-24.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" strokecolor="#ed7d31 [3205]" strokeweight="1.25pt">
              <v:stroke joinstyle="miter"/>
            </v:line>
          </w:pict>
        </mc:Fallback>
      </mc:AlternateContent>
    </w:r>
    <w:r>
      <w:rPr>
        <w:rFonts w:ascii="Merriweather Light" w:hAnsi="Merriweather Light"/>
        <w:sz w:val="16"/>
        <w:szCs w:val="16"/>
      </w:rPr>
      <w:t xml:space="preserve"> </w:t>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sidR="006204B1">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r>
    <w:r>
      <w:rPr>
        <w:rFonts w:ascii="Merriweather Light" w:hAnsi="Merriweather Light"/>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19D5" w14:textId="77777777" w:rsidR="000E6E73" w:rsidRDefault="000E6E73" w:rsidP="00213B69">
      <w:r>
        <w:separator/>
      </w:r>
    </w:p>
  </w:footnote>
  <w:footnote w:type="continuationSeparator" w:id="0">
    <w:p w14:paraId="24149D15" w14:textId="77777777" w:rsidR="000E6E73" w:rsidRDefault="000E6E73" w:rsidP="00213B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D27C5" w14:textId="546D5842" w:rsidR="00213B69" w:rsidRDefault="007A2450" w:rsidP="00263DD5">
    <w:pPr>
      <w:pStyle w:val="Header"/>
      <w:ind w:left="-1440"/>
      <w:jc w:val="center"/>
    </w:pPr>
    <w:r>
      <w:rPr>
        <w:noProof/>
        <w:sz w:val="20"/>
        <w:szCs w:val="20"/>
        <w:u w:val="single"/>
      </w:rPr>
      <mc:AlternateContent>
        <mc:Choice Requires="wps">
          <w:drawing>
            <wp:anchor distT="0" distB="0" distL="114300" distR="114300" simplePos="0" relativeHeight="251661312" behindDoc="0" locked="0" layoutInCell="1" allowOverlap="1" wp14:anchorId="01DFB3A6" wp14:editId="1DC9C935">
              <wp:simplePos x="0" y="0"/>
              <wp:positionH relativeFrom="column">
                <wp:posOffset>-982980</wp:posOffset>
              </wp:positionH>
              <wp:positionV relativeFrom="paragraph">
                <wp:posOffset>1242060</wp:posOffset>
              </wp:positionV>
              <wp:extent cx="7825740" cy="0"/>
              <wp:effectExtent l="0" t="0" r="10160" b="12700"/>
              <wp:wrapNone/>
              <wp:docPr id="1" name="Straight Connector 1"/>
              <wp:cNvGraphicFramePr/>
              <a:graphic xmlns:a="http://schemas.openxmlformats.org/drawingml/2006/main">
                <a:graphicData uri="http://schemas.microsoft.com/office/word/2010/wordprocessingShape">
                  <wps:wsp>
                    <wps:cNvCnPr/>
                    <wps:spPr>
                      <a:xfrm>
                        <a:off x="0" y="0"/>
                        <a:ext cx="7825740" cy="0"/>
                      </a:xfrm>
                      <a:prstGeom prst="line">
                        <a:avLst/>
                      </a:prstGeom>
                      <a:ln w="15875">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6627493"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7.4pt,97.8pt" to="538.8pt,97.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" strokecolor="#ed7d31 [3205]" strokeweight="1.25pt">
              <v:stroke joinstyle="miter"/>
            </v:line>
          </w:pict>
        </mc:Fallback>
      </mc:AlternateContent>
    </w:r>
    <w:r w:rsidR="00263DD5">
      <w:rPr>
        <w:noProof/>
        <w:sz w:val="20"/>
        <w:szCs w:val="20"/>
      </w:rPr>
      <w:drawing>
        <wp:inline distT="0" distB="0" distL="0" distR="0" wp14:anchorId="5B70A7B5" wp14:editId="136177C1">
          <wp:extent cx="7757160" cy="1242060"/>
          <wp:effectExtent l="0" t="0" r="2540" b="2540"/>
          <wp:docPr id="17" name="Picture 1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7160" cy="1242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C4EE5"/>
    <w:multiLevelType w:val="hybridMultilevel"/>
    <w:tmpl w:val="17767858"/>
    <w:lvl w:ilvl="0" w:tplc="AC6ADC4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F36408"/>
    <w:multiLevelType w:val="hybridMultilevel"/>
    <w:tmpl w:val="9B8820DE"/>
    <w:lvl w:ilvl="0" w:tplc="7E46BFB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86806091">
    <w:abstractNumId w:val="0"/>
  </w:num>
  <w:num w:numId="2" w16cid:durableId="11238144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2E3"/>
    <w:rsid w:val="000112E3"/>
    <w:rsid w:val="0001304B"/>
    <w:rsid w:val="0007051C"/>
    <w:rsid w:val="0007376C"/>
    <w:rsid w:val="000B668E"/>
    <w:rsid w:val="000E6E73"/>
    <w:rsid w:val="0018006C"/>
    <w:rsid w:val="001D5187"/>
    <w:rsid w:val="001F1F87"/>
    <w:rsid w:val="001F30C8"/>
    <w:rsid w:val="00213B69"/>
    <w:rsid w:val="00263DD5"/>
    <w:rsid w:val="00286B3C"/>
    <w:rsid w:val="00312E14"/>
    <w:rsid w:val="00331F3C"/>
    <w:rsid w:val="00340F69"/>
    <w:rsid w:val="00376761"/>
    <w:rsid w:val="00416A11"/>
    <w:rsid w:val="00465B23"/>
    <w:rsid w:val="004A363B"/>
    <w:rsid w:val="005230D4"/>
    <w:rsid w:val="005B5A7E"/>
    <w:rsid w:val="006204B1"/>
    <w:rsid w:val="006838E4"/>
    <w:rsid w:val="006B37D0"/>
    <w:rsid w:val="006C1C6E"/>
    <w:rsid w:val="007022B0"/>
    <w:rsid w:val="00755EC2"/>
    <w:rsid w:val="007A2450"/>
    <w:rsid w:val="007D745B"/>
    <w:rsid w:val="0085420E"/>
    <w:rsid w:val="00883700"/>
    <w:rsid w:val="008851BB"/>
    <w:rsid w:val="008B5672"/>
    <w:rsid w:val="0091793B"/>
    <w:rsid w:val="009460AF"/>
    <w:rsid w:val="00952626"/>
    <w:rsid w:val="00976BEE"/>
    <w:rsid w:val="009B1560"/>
    <w:rsid w:val="009E22DE"/>
    <w:rsid w:val="009F3808"/>
    <w:rsid w:val="00A5232F"/>
    <w:rsid w:val="00AB01C6"/>
    <w:rsid w:val="00AB4A0F"/>
    <w:rsid w:val="00AE363F"/>
    <w:rsid w:val="00AF5E15"/>
    <w:rsid w:val="00C26CFE"/>
    <w:rsid w:val="00C711A0"/>
    <w:rsid w:val="00C94AAA"/>
    <w:rsid w:val="00CE2EEF"/>
    <w:rsid w:val="00D62C4A"/>
    <w:rsid w:val="00E0294B"/>
    <w:rsid w:val="00E17BCE"/>
    <w:rsid w:val="00EC184A"/>
    <w:rsid w:val="00F51673"/>
    <w:rsid w:val="00F94342"/>
    <w:rsid w:val="00FB1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718144"/>
  <w15:chartTrackingRefBased/>
  <w15:docId w15:val="{BE9AE981-3A8B-D044-BAE1-AC9F818B5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rriweather" w:eastAsiaTheme="minorHAnsi" w:hAnsi="Merriweather"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6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2E3"/>
    <w:pPr>
      <w:ind w:left="720"/>
      <w:contextualSpacing/>
    </w:pPr>
  </w:style>
  <w:style w:type="character" w:styleId="Hyperlink">
    <w:name w:val="Hyperlink"/>
    <w:basedOn w:val="DefaultParagraphFont"/>
    <w:uiPriority w:val="99"/>
    <w:unhideWhenUsed/>
    <w:rsid w:val="00755EC2"/>
    <w:rPr>
      <w:color w:val="0563C1" w:themeColor="hyperlink"/>
      <w:u w:val="single"/>
    </w:rPr>
  </w:style>
  <w:style w:type="character" w:styleId="UnresolvedMention">
    <w:name w:val="Unresolved Mention"/>
    <w:basedOn w:val="DefaultParagraphFont"/>
    <w:uiPriority w:val="99"/>
    <w:semiHidden/>
    <w:unhideWhenUsed/>
    <w:rsid w:val="00755EC2"/>
    <w:rPr>
      <w:color w:val="605E5C"/>
      <w:shd w:val="clear" w:color="auto" w:fill="E1DFDD"/>
    </w:rPr>
  </w:style>
  <w:style w:type="paragraph" w:styleId="Header">
    <w:name w:val="header"/>
    <w:basedOn w:val="Normal"/>
    <w:link w:val="HeaderChar"/>
    <w:uiPriority w:val="99"/>
    <w:unhideWhenUsed/>
    <w:rsid w:val="00213B69"/>
    <w:pPr>
      <w:tabs>
        <w:tab w:val="center" w:pos="4680"/>
        <w:tab w:val="right" w:pos="9360"/>
      </w:tabs>
    </w:pPr>
  </w:style>
  <w:style w:type="character" w:customStyle="1" w:styleId="HeaderChar">
    <w:name w:val="Header Char"/>
    <w:basedOn w:val="DefaultParagraphFont"/>
    <w:link w:val="Header"/>
    <w:uiPriority w:val="99"/>
    <w:rsid w:val="00213B69"/>
  </w:style>
  <w:style w:type="paragraph" w:styleId="Footer">
    <w:name w:val="footer"/>
    <w:basedOn w:val="Normal"/>
    <w:link w:val="FooterChar"/>
    <w:uiPriority w:val="99"/>
    <w:unhideWhenUsed/>
    <w:rsid w:val="00213B69"/>
    <w:pPr>
      <w:tabs>
        <w:tab w:val="center" w:pos="4680"/>
        <w:tab w:val="right" w:pos="9360"/>
      </w:tabs>
    </w:pPr>
  </w:style>
  <w:style w:type="character" w:customStyle="1" w:styleId="FooterChar">
    <w:name w:val="Footer Char"/>
    <w:basedOn w:val="DefaultParagraphFont"/>
    <w:link w:val="Footer"/>
    <w:uiPriority w:val="99"/>
    <w:rsid w:val="00213B69"/>
  </w:style>
  <w:style w:type="character" w:styleId="FollowedHyperlink">
    <w:name w:val="FollowedHyperlink"/>
    <w:basedOn w:val="DefaultParagraphFont"/>
    <w:uiPriority w:val="99"/>
    <w:semiHidden/>
    <w:unhideWhenUsed/>
    <w:rsid w:val="00213B69"/>
    <w:rPr>
      <w:color w:val="954F72" w:themeColor="followedHyperlink"/>
      <w:u w:val="single"/>
    </w:rPr>
  </w:style>
  <w:style w:type="character" w:customStyle="1" w:styleId="apple-converted-space">
    <w:name w:val="apple-converted-space"/>
    <w:basedOn w:val="DefaultParagraphFont"/>
    <w:rsid w:val="001D5187"/>
  </w:style>
  <w:style w:type="paragraph" w:styleId="NormalWeb">
    <w:name w:val="Normal (Web)"/>
    <w:basedOn w:val="Normal"/>
    <w:uiPriority w:val="99"/>
    <w:semiHidden/>
    <w:unhideWhenUsed/>
    <w:rsid w:val="00CE2EEF"/>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tom@ridgeviewcoaching.org" TargetMode="External"/><Relationship Id="rId2" Type="http://schemas.openxmlformats.org/officeDocument/2006/relationships/hyperlink" Target="http://www.ridgeviewcoaching.org" TargetMode="External"/><Relationship Id="rId1" Type="http://schemas.openxmlformats.org/officeDocument/2006/relationships/image" Target="media/image3.emf"/><Relationship Id="rId5" Type="http://schemas.openxmlformats.org/officeDocument/2006/relationships/hyperlink" Target="mailto:tom@ridgeviewcoaching.org" TargetMode="External"/><Relationship Id="rId4" Type="http://schemas.openxmlformats.org/officeDocument/2006/relationships/hyperlink" Target="http://www.ridgeviewcoaching.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 Smith</dc:creator>
  <cp:keywords/>
  <dc:description/>
  <cp:lastModifiedBy>Papa Smith</cp:lastModifiedBy>
  <cp:revision>2</cp:revision>
  <dcterms:created xsi:type="dcterms:W3CDTF">2023-01-05T22:40:00Z</dcterms:created>
  <dcterms:modified xsi:type="dcterms:W3CDTF">2023-01-05T22:40:00Z</dcterms:modified>
</cp:coreProperties>
</file>